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Anglický jazyk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novou slovní zásobu a odvozuje význam slov z kontextu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aktuální činnosti;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stravovací návyky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hlavní myšlenku a obsah krátkých a jednoduchých textů vztahujících se k osvojovaným tématům; opírá se o známou slovní zásobu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měsíce v roce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datum,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domácí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oslava narozenin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zvířat, jejich pohyb; zvyky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strava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prázdniny, dovolená,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dopravní prostředky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jídlo, stravovací návyky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jídelníček, v kavárně, v restauraci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nákupní seznam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příprava jídla - recept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informace, slovní spojení nebo jednoduché věty týkající se osvojovaných témat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aktuální činnosti;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stravovací návyky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přiměřeně obtížný text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znělé a neznělé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koncového -s/-es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slov;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 koncového -ed/-d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æ/a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Mluvení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adekvátně reaguje, používá krátké odpovědi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prostý (kladná a záporná oznamovací věta, otázka, krátké odpovědi, otázky ano/ne, otázky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příslovce častosti děje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řadové číslovky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předložky času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průběhový ( kladná a záporná oznamovací věta, otázka, krátké odpovědi, otázky ano/ne, otázky s tázacími zájmeny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prostý x přítomný čas průběhový; předmětná zájmena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sloveso to be v minulém čase (kladná a záporná oznamovací věta, krátké odpovědi, otázky ano/ne, otázky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pravidelných a nepravidelných sloves (kladná a záporná oznamovací věta, krátké odpovědi, otázky ano/ne, otázky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počitatelná a nepočitatelná podstatná jména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some, any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how many?/ how much?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neurčitý člen a/an, určitý člen the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 little/a few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jednoduchou formou se zeptá na základní informace z každodenního života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aktuální činnosti;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stravovací návyky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ústně i písemně v krátkých větách sdělí základní informace o sobě a okolním světě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měsíce v roce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datum,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domácí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oslava narozenin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zvířat, jejich pohyb; zvyky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strava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prázdniny, dovolená,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dopravní prostředky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jídlo, stravovací návyky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jídelníček, v kavárně, v restauraci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nákupní seznam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příprava jídla - recept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konverzuje v jednodušších větách se spolužáky i s vyučujícím na dané téma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aktuální činnosti;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stravovací návyky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seznamuje se s fonetickými pravidly jazyka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znělé a neznělé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koncového -s/-es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slov;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 koncového -ed/-d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æ/a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reprodukuje základní obsah sdělení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měsíce v roce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datum,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domácí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oslava narozenin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zvířat, jejich pohyb; zvyky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strava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prázdniny, dovolená,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dopravní prostředky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jídlo, stravovací návyky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jídelníček, v kavárně, v restauraci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nákupní seznam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příprava jídla - recept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Poslech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tématu a vnímá obsah sdělovaného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kalendářní 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aktuální činnosti;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zvířata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stravovací návyky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vyplní ve formuláři základní údaje o sobě; opírá se o známou slovní zásobu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znělé a neznělé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koncového -s/-es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slov;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 koncového -ed/-d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æ/a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jednoduchým písemným sdělením vyjadřuje osobní názor na osvojovaná témata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znělé a neznělé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koncového -s/-es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slov;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 koncového -ed/-d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æ/a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použije slova v ustálených slovních spojeních; napíše pohlednici či email kamarádovi z prázdnin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znělé a neznělé 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koncového -s/-es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slov;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 koncového -ed/-d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æ/a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