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Pracovní činnosti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Práce s technickými materiály - plasty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 nástroje a nářadí pro obrábění plastů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Řezání, pilování, broušení, leštění povrchu, vrtání, tvarování teplem, střihání, lepení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jednoduché pracovní operace a čtení návodů při ručním obrábění plastů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Plasty, kompozity, výroba, rozdělení, vlastnosti, užití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zacházení při práci s plasty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dokumentace, měření a orýsování materiálu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připraví 3D model a tiskárnu pro tisk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Výběr a zavedení tiskového filamentu, příprava tiskárny a tisk 3D, údržba tiskárny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Pěstitelské práce - pokojové rostliny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pečovat vybrané okrasné a pokojové rostliny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Pěstování vybraných okrasných dřevin a bylin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květin v exteriéru a v interiéru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volí vhodné pracovní postupy při výsadbě a pěstování vybraných okrasných rostlin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Praktické činnosti na školní zahradě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Pěstování vybraných okrasných dřevin a bylin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poskytne první pomoc a je si vědom rizik při poraněních a styku s půdou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a hygiena práce s půdou a rostlinami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Příprava pokrmů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základním vybavení kuchyně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vybavení kuchyně, údržba a hygiena při práci s potravinami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Technika v kuchyni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připraví tabuli pro jednoduché stolování, dodržuje pravidla správného stolování a společenského chování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Jednoduchá úprava stolu, pravidla správného stolování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připraví samostatně nebo podle receptu jednoduchý pokrm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Výběr, nákup a skladování potravin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recepty (studená kuchyně, nápoje, atd.)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udržuje pořádek a čistotu pracovních ploch, dodržuje základy hygieny a bezpečnosti práce,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vybavení kuchyně, údržba a hygiena při práci s potravinami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Jednoduchá úprava stolu, pravidla správného stolování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Práce s robotickou stavebnicí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sestavit jednoduchý robotický model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Robotická stavebnice a sestavení robotického modelu dle návodu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vytvoření jednoduchého programu pro ŘJ a ověří jeho funkčnost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Programování řídící jednotky modelu robota a ověření funkčnosti kódu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