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976BB" w:rsidRDefault="001976BB" w:rsidP="0019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Přijímací řízení pro školní rok 202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1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/202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2</w:t>
      </w:r>
    </w:p>
    <w:p w:rsidR="001976BB" w:rsidRDefault="001976BB" w:rsidP="0019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1976BB" w:rsidRDefault="001976BB" w:rsidP="001976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žák má možnost podat 2 přihlášky pro prvé kolo přijímacího řízení.</w:t>
      </w:r>
    </w:p>
    <w:p w:rsidR="001976BB" w:rsidRDefault="001976BB" w:rsidP="001976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střední školy stanoví kritéria přijímacího řízení, která musí být vyhlášena prokazatelným způsobem (např. vyvěšena na veřejně přístupném místě ve škole, nebo zveřejněna na webových stránkách školy) nejpozději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31. ledna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Vyhlášením se kritéria přijímání stávají závaznými pro příslušné kolo přijímacího řízení a nemůže docházet k jejich změně.</w:t>
      </w:r>
    </w:p>
    <w:p w:rsidR="001976BB" w:rsidRDefault="001976BB" w:rsidP="00076D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76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maturitní obory se konají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přijímací </w:t>
      </w:r>
      <w:r w:rsidRPr="001976BB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976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podobě přijímacích zkoušek rozhodne ředitel střední školy do</w:t>
      </w:r>
      <w:r w:rsidRPr="001976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8. března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mohou využít „Jednotnou přijímací zkoušku“, školní přijímací zkoušku, nebo se přijímací zkouška konat nemusí, pokud počet podaných přihlášek nepřevyšuje předpokládaný počet přijímaných uchazečů</w:t>
      </w:r>
      <w:r w:rsid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Toto rozhodnutí oznámí ředitel střední školy uchazečům způsobem umožňující dálkový přístup. 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Krok za krokem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6F4" w:rsidRDefault="00E066F4" w:rsidP="00A17D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1976BB"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riginál</w:t>
      </w:r>
      <w:r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přihlášky</w:t>
      </w:r>
      <w:r w:rsidR="001976BB"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tiskne škola, vyplňte závaznou přihlášku</w:t>
      </w:r>
      <w:r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 žáci obdrží na začátku ledna</w:t>
      </w:r>
      <w:r w:rsidR="001976BB"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1976BB"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kterou odevzdáte nejpozději do 3</w:t>
      </w:r>
      <w:r w:rsidR="001976BB" w:rsidRPr="00E066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ledna 202</w:t>
      </w:r>
      <w:r w:rsidRPr="00E066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1976BB" w:rsidRPr="00E066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976BB"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třídnímu učiteli. </w:t>
      </w:r>
    </w:p>
    <w:p w:rsidR="001976BB" w:rsidRPr="00E066F4" w:rsidRDefault="00851E42" w:rsidP="00A17D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1. polovině února</w:t>
      </w:r>
      <w:r w:rsidR="001976BB"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(termín bude upřesněn) si vyzvednete kompletní přihlášky a zápisový lístek.</w:t>
      </w:r>
    </w:p>
    <w:p w:rsidR="001976BB" w:rsidRDefault="001976BB" w:rsidP="001976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podepíšete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necháte potvrdit lékařem, pokud to střední škola požaduje a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března 202</w:t>
      </w:r>
      <w:r w:rsidR="00E066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 </w:t>
      </w:r>
      <w:r w:rsid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doručíte na střední školu, osobně, nebo doporučeným dopisem.</w:t>
      </w:r>
    </w:p>
    <w:p w:rsidR="001976BB" w:rsidRDefault="001976BB" w:rsidP="001976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Zápisový lístek uschováte.</w:t>
      </w:r>
    </w:p>
    <w:p w:rsidR="001976BB" w:rsidRDefault="001976BB" w:rsidP="001976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vyhlášení výsledků o přijetí</w:t>
      </w:r>
      <w:r w:rsid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E066F4" w:rsidRP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30. dubna 2021</w:t>
      </w:r>
      <w:r w:rsid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odevzdáte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doplněný a podepsaný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zápisový lístek na vybranou střední školu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10 pracovních dnů od obdržení informace o přijetí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jednotné přijímací zkoušky do </w:t>
      </w:r>
      <w:r w:rsidR="00E066F4" w:rsidRPr="00E066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 května 2021</w:t>
      </w:r>
      <w:r w:rsid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Tím potvrdíte svůj zájem o studium na zvolené škole. V případě, že zápisový lístek neodevzdáte v daném termínu škola s Vaší dcerou / synem nebude počítat.</w:t>
      </w:r>
    </w:p>
    <w:p w:rsidR="001976BB" w:rsidRDefault="001976BB" w:rsidP="001976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žák má pouze jeden zápisový lístek.</w:t>
      </w:r>
    </w:p>
    <w:p w:rsidR="001976BB" w:rsidRDefault="001976BB" w:rsidP="001976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Žáci, kteří nebudou přijati v prvním kole, mohou podat neomezený počet přihlášek do dalších kol. Přijímací řízení trvá až do konce srpna.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Přehled důležitých termínů</w:t>
      </w:r>
    </w:p>
    <w:p w:rsidR="001976BB" w:rsidRDefault="001976BB" w:rsidP="0019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30. listopadu 20</w:t>
      </w:r>
      <w:r w:rsid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odevzdání přihlášek na studijní obory s talentovou zkouškou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30. října 20</w:t>
      </w:r>
      <w:r w:rsid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stanoví ředitelé kritéria pro obory vzdělávání s talentovou zkouškou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31. ledna 202</w:t>
      </w:r>
      <w:r w:rsid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stanoví ředitelé středních škol kritéria přijímacích zkoušek pro ostatní obory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31. ledna 202</w:t>
      </w:r>
      <w:r w:rsid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odevzdat závaznou přihlášku třídnímu učiteli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polovině února převzít vyplněnou přihlášku a zápisový lístek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P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března 202</w:t>
      </w:r>
      <w:r w:rsidR="00E066F4" w:rsidRP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odevzdat přihlášku na ředitelství střední školy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pracovních dnech od </w:t>
      </w:r>
      <w:r w:rsidR="00FC3B67" w:rsidRPr="00FC3B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FC3B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do</w:t>
      </w:r>
      <w:r w:rsidR="00FC3B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C3B67" w:rsidRPr="00FC3B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</w:t>
      </w:r>
      <w:r w:rsidR="00FC3B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ledna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konají talentové zkoušky na uměleckých školách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pracovních dnech od </w:t>
      </w:r>
      <w:r w:rsidR="00FC3B67" w:rsidRPr="00FC3B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FC3B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do 31. ledna 202</w:t>
      </w:r>
      <w:r w:rsidR="00FC3B67" w:rsidRPr="00FC3B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konají talentové zkoušky na konzervatoře</w:t>
      </w:r>
    </w:p>
    <w:p w:rsidR="00FC3B67" w:rsidRDefault="00FC3B67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 pracovních dnech od </w:t>
      </w:r>
      <w:r w:rsidRPr="00FC3B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 ledna do 31 března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konají talentové zkoušky  na Gymnázia se sportovní přípravou.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dnech </w:t>
      </w:r>
      <w:r w:rsidR="00FC3B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 - 28. dubna 2021</w:t>
      </w:r>
      <w:r w:rsidR="00FC3B67" w:rsidRPr="00FC3B67">
        <w:rPr>
          <w:rFonts w:ascii="Times New Roman" w:eastAsia="Times New Roman" w:hAnsi="Times New Roman" w:cs="Times New Roman"/>
          <w:sz w:val="24"/>
          <w:szCs w:val="24"/>
          <w:lang w:eastAsia="cs-CZ"/>
        </w:rPr>
        <w:t>se koná</w:t>
      </w:r>
      <w:r w:rsidRPr="00FC3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3B6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přijímací zkouška.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ednotná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 zkoušk</w:t>
      </w:r>
      <w:r w:rsidR="00851E4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střední školy s maturitními obory pro žáky 9. ročníků</w:t>
      </w:r>
      <w:r w:rsidR="00FC3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koná </w:t>
      </w:r>
      <w:r w:rsidR="00FC3B67" w:rsidRPr="00FC3B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 a 13 dubna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ostatní nematuritní obory probíhá přijímací řízení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22. dubna do 30. dubna 202</w:t>
      </w:r>
      <w:r w:rsid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dnech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dubna a 1</w:t>
      </w:r>
      <w:r w:rsid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dubna 202</w:t>
      </w:r>
      <w:r w:rsid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 </w:t>
      </w:r>
      <w:r w:rsidR="00851E42" w:rsidRPr="00851E42">
        <w:rPr>
          <w:rFonts w:ascii="Times New Roman" w:eastAsia="Times New Roman" w:hAnsi="Times New Roman" w:cs="Times New Roman"/>
          <w:sz w:val="24"/>
          <w:szCs w:val="24"/>
          <w:lang w:eastAsia="cs-CZ"/>
        </w:rPr>
        <w:t>se koná</w:t>
      </w:r>
      <w:r w:rsidRPr="00851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jednotná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 zkouška na osmiletá a šestiletá gymnázia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výsledky testů </w:t>
      </w:r>
      <w:r w:rsidR="00851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jednotné přijímací zkoušky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 CERMAT ředitelům středních škol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28. dubna 20</w:t>
      </w:r>
      <w:r w:rsid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Počítá 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vždy ten lepší výsledek pro obě školy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 střední školy zpracuje výsledky CERMATU a výsledky školní části přijímací zkoušky </w:t>
      </w:r>
      <w:r w:rsidR="00851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851E42" w:rsidRP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30. dubna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1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vyhlásí výsledky</w:t>
      </w:r>
      <w:r w:rsidR="00851E4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pracovních dnů odevzdat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zápisový lístek</w:t>
      </w:r>
      <w:r w:rsid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851E42" w:rsidRPr="00851E42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51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JPZ do </w:t>
      </w:r>
      <w:r w:rsid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 května 2021.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7DCF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7DCF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7DCF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7DCF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7DCF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7DCF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7DCF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nejasností se na mne obraťte ne adrese </w:t>
      </w:r>
      <w:hyperlink r:id="rId5" w:history="1">
        <w:r w:rsidRPr="00250ED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mrazovak.@zsvltava.cz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telefonicky 385 702 131 ve čtvrtek od 10:00 – 12:00. V této době je možné sjednat schůzku  i osobně.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Mgr. Květuše Mrázová</w:t>
      </w:r>
    </w:p>
    <w:p w:rsidR="003E7DCF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karierový poradce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Závaznou přihlášku je možné stáhnout na našich webových stránkách: Úřední deska – Dokumenty ke stažení.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976BB" w:rsidRDefault="001976BB" w:rsidP="001976B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Důležité adresy</w:t>
      </w:r>
    </w:p>
    <w:p w:rsidR="001976BB" w:rsidRDefault="001976BB" w:rsidP="001976B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1976BB" w:rsidRDefault="001976BB" w:rsidP="001976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www.infoabsolvent.cz</w:t>
        </w:r>
      </w:hyperlink>
    </w:p>
    <w:p w:rsidR="001976BB" w:rsidRDefault="001976BB" w:rsidP="001976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www.atlasskolstvi.cz</w:t>
        </w:r>
      </w:hyperlink>
    </w:p>
    <w:p w:rsidR="001976BB" w:rsidRDefault="001976BB" w:rsidP="001976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kraj Jihočeský, krajský úřad, Odbor školství mládeže a tělovýchovy, Přijímací řízení</w:t>
      </w:r>
    </w:p>
    <w:p w:rsidR="001976BB" w:rsidRDefault="001976BB" w:rsidP="001976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0F38" w:rsidRPr="001976BB" w:rsidRDefault="00BA0F38">
      <w:pPr>
        <w:rPr>
          <w:sz w:val="24"/>
          <w:szCs w:val="24"/>
        </w:rPr>
      </w:pPr>
      <w:bookmarkStart w:id="0" w:name="_GoBack"/>
      <w:bookmarkEnd w:id="0"/>
    </w:p>
    <w:sectPr w:rsidR="00BA0F38" w:rsidRPr="0019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6AE"/>
    <w:multiLevelType w:val="hybridMultilevel"/>
    <w:tmpl w:val="1E36619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02AD"/>
    <w:multiLevelType w:val="hybridMultilevel"/>
    <w:tmpl w:val="C8E69F3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46356"/>
    <w:multiLevelType w:val="hybridMultilevel"/>
    <w:tmpl w:val="4FF8566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BB"/>
    <w:rsid w:val="001976BB"/>
    <w:rsid w:val="003E7DCF"/>
    <w:rsid w:val="00851E42"/>
    <w:rsid w:val="00BA0F38"/>
    <w:rsid w:val="00E066F4"/>
    <w:rsid w:val="00F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B2CB"/>
  <w15:chartTrackingRefBased/>
  <w15:docId w15:val="{12F44D55-43C2-4293-95AA-5FE416FB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6B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7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lasskolstv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" TargetMode="External"/><Relationship Id="rId5" Type="http://schemas.openxmlformats.org/officeDocument/2006/relationships/hyperlink" Target="mailto:mrazovak.@zsvlta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Mrazovak Kvetuse</dc:creator>
  <cp:keywords/>
  <dc:description/>
  <cp:lastModifiedBy>Mrazovak Kvetuse</cp:lastModifiedBy>
  <cp:revision>1</cp:revision>
  <dcterms:created xsi:type="dcterms:W3CDTF">2020-12-07T10:15:00Z</dcterms:created>
  <dcterms:modified xsi:type="dcterms:W3CDTF">2020-12-07T11:04:00Z</dcterms:modified>
</cp:coreProperties>
</file>